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F3F9" w14:textId="0E1C3E34" w:rsidR="00396330" w:rsidRDefault="00396330" w:rsidP="00396330">
      <w:pPr>
        <w:pStyle w:val="Heading1"/>
        <w:jc w:val="left"/>
        <w:rPr>
          <w:rFonts w:asciiTheme="minorHAnsi" w:hAnsiTheme="minorHAnsi" w:cstheme="minorHAnsi"/>
          <w:sz w:val="28"/>
          <w:szCs w:val="28"/>
        </w:rPr>
      </w:pPr>
      <w:r w:rsidRPr="00396330">
        <w:rPr>
          <w:rFonts w:asciiTheme="minorHAnsi" w:hAnsiTheme="minorHAnsi" w:cstheme="minorHAnsi"/>
          <w:sz w:val="28"/>
          <w:szCs w:val="28"/>
        </w:rPr>
        <w:t>BOARD PLANNING CYCLE</w:t>
      </w:r>
    </w:p>
    <w:p w14:paraId="6C8AF694" w14:textId="6FAA651C" w:rsidR="00D659D0" w:rsidRPr="00D659D0" w:rsidRDefault="00D659D0" w:rsidP="00D659D0">
      <w:pPr>
        <w:rPr>
          <w:color w:val="FF0000"/>
          <w:u w:val="double"/>
        </w:rPr>
      </w:pPr>
      <w:r>
        <w:rPr>
          <w:color w:val="FF0000"/>
          <w:u w:val="double"/>
        </w:rPr>
        <w:tab/>
      </w:r>
      <w:r>
        <w:rPr>
          <w:color w:val="FF0000"/>
          <w:u w:val="double"/>
        </w:rPr>
        <w:tab/>
      </w:r>
      <w:r>
        <w:rPr>
          <w:color w:val="FF0000"/>
          <w:u w:val="double"/>
        </w:rPr>
        <w:tab/>
      </w:r>
      <w:r>
        <w:rPr>
          <w:color w:val="FF0000"/>
          <w:u w:val="double"/>
        </w:rPr>
        <w:tab/>
      </w:r>
      <w:r>
        <w:rPr>
          <w:color w:val="FF0000"/>
          <w:u w:val="double"/>
        </w:rPr>
        <w:tab/>
      </w:r>
      <w:r>
        <w:rPr>
          <w:color w:val="FF0000"/>
          <w:u w:val="double"/>
        </w:rPr>
        <w:tab/>
      </w:r>
      <w:r>
        <w:rPr>
          <w:color w:val="FF0000"/>
          <w:u w:val="double"/>
        </w:rPr>
        <w:tab/>
      </w:r>
      <w:r>
        <w:rPr>
          <w:color w:val="FF0000"/>
          <w:u w:val="double"/>
        </w:rPr>
        <w:tab/>
      </w:r>
      <w:r>
        <w:rPr>
          <w:color w:val="FF0000"/>
          <w:u w:val="double"/>
        </w:rPr>
        <w:tab/>
      </w:r>
      <w:r>
        <w:rPr>
          <w:color w:val="FF0000"/>
          <w:u w:val="double"/>
        </w:rPr>
        <w:tab/>
      </w:r>
      <w:r>
        <w:rPr>
          <w:color w:val="FF0000"/>
          <w:u w:val="double"/>
        </w:rPr>
        <w:tab/>
      </w:r>
      <w:r>
        <w:rPr>
          <w:color w:val="FF0000"/>
          <w:u w:val="double"/>
        </w:rPr>
        <w:tab/>
      </w:r>
      <w:r>
        <w:rPr>
          <w:color w:val="FF0000"/>
          <w:u w:val="double"/>
        </w:rPr>
        <w:tab/>
      </w:r>
    </w:p>
    <w:p w14:paraId="7FC6F119" w14:textId="77777777" w:rsidR="00D659D0" w:rsidRPr="00D659D0" w:rsidRDefault="00D659D0" w:rsidP="00D659D0"/>
    <w:p w14:paraId="571C9C7B" w14:textId="6CC306AE" w:rsidR="00396330" w:rsidRPr="00E14C9B" w:rsidRDefault="00D659D0" w:rsidP="00396330">
      <w:pPr>
        <w:pStyle w:val="Heading2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Toc414369612"/>
      <w:r>
        <w:rPr>
          <w:rFonts w:asciiTheme="minorHAnsi" w:hAnsiTheme="minorHAnsi" w:cstheme="minorHAnsi"/>
          <w:sz w:val="28"/>
          <w:szCs w:val="28"/>
        </w:rPr>
        <w:t>Board Annual</w:t>
      </w:r>
      <w:bookmarkStart w:id="1" w:name="_GoBack"/>
      <w:bookmarkEnd w:id="1"/>
      <w:r w:rsidR="00396330" w:rsidRPr="00E14C9B">
        <w:rPr>
          <w:rFonts w:asciiTheme="minorHAnsi" w:hAnsiTheme="minorHAnsi" w:cstheme="minorHAnsi"/>
          <w:sz w:val="28"/>
          <w:szCs w:val="28"/>
        </w:rPr>
        <w:t xml:space="preserve"> </w:t>
      </w:r>
      <w:bookmarkEnd w:id="0"/>
      <w:r>
        <w:rPr>
          <w:rFonts w:asciiTheme="minorHAnsi" w:hAnsiTheme="minorHAnsi" w:cstheme="minorHAnsi"/>
          <w:sz w:val="28"/>
          <w:szCs w:val="28"/>
        </w:rPr>
        <w:t>Planning Cycle</w:t>
      </w:r>
    </w:p>
    <w:p w14:paraId="7FAC0EBE" w14:textId="77777777" w:rsidR="00396330" w:rsidRPr="00010C9E" w:rsidRDefault="00396330" w:rsidP="00396330">
      <w:pPr>
        <w:rPr>
          <w:rFonts w:asciiTheme="minorHAnsi" w:hAnsiTheme="minorHAnsi" w:cstheme="minorHAnsi"/>
          <w:sz w:val="20"/>
        </w:rPr>
      </w:pPr>
    </w:p>
    <w:p w14:paraId="06BE9D17" w14:textId="77777777" w:rsidR="00396330" w:rsidRPr="00010C9E" w:rsidRDefault="00396330" w:rsidP="00396330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 w:cstheme="minorHAnsi"/>
          <w:b/>
          <w:bCs/>
          <w:sz w:val="20"/>
        </w:rPr>
      </w:pPr>
      <w:r w:rsidRPr="00010C9E">
        <w:rPr>
          <w:rFonts w:asciiTheme="minorHAnsi" w:hAnsiTheme="minorHAnsi" w:cstheme="minorHAnsi"/>
          <w:b/>
          <w:bCs/>
          <w:sz w:val="20"/>
        </w:rPr>
        <w:t>September</w:t>
      </w:r>
    </w:p>
    <w:p w14:paraId="599D3DD1" w14:textId="77777777" w:rsidR="00396330" w:rsidRPr="00010C9E" w:rsidRDefault="00396330" w:rsidP="00396330">
      <w:pPr>
        <w:pStyle w:val="Footer"/>
        <w:rPr>
          <w:rFonts w:asciiTheme="minorHAnsi" w:hAnsiTheme="minorHAnsi" w:cstheme="minorHAnsi"/>
          <w:sz w:val="20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3402"/>
      </w:tblGrid>
      <w:tr w:rsidR="00396330" w:rsidRPr="00010C9E" w14:paraId="653AF73A" w14:textId="77777777" w:rsidTr="003963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8DEB5" w14:textId="7FA827B0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Type of Meeting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4B2C6" w14:textId="46130C7C" w:rsidR="00396330" w:rsidRPr="00396330" w:rsidRDefault="00396330" w:rsidP="00FA20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B3AC9" w14:textId="3906AB4D" w:rsidR="00396330" w:rsidRPr="00396330" w:rsidRDefault="00396330" w:rsidP="00FA205A">
            <w:pPr>
              <w:pStyle w:val="Foo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Responsible</w:t>
            </w:r>
          </w:p>
        </w:tc>
      </w:tr>
      <w:tr w:rsidR="00396330" w:rsidRPr="00010C9E" w14:paraId="0D43E682" w14:textId="77777777" w:rsidTr="00396330">
        <w:tc>
          <w:tcPr>
            <w:tcW w:w="1701" w:type="dxa"/>
            <w:tcBorders>
              <w:top w:val="single" w:sz="4" w:space="0" w:color="auto"/>
            </w:tcBorders>
          </w:tcPr>
          <w:p w14:paraId="34710B90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FD54FC7" w14:textId="77777777" w:rsidR="00396330" w:rsidRPr="00010C9E" w:rsidRDefault="00396330" w:rsidP="00FA20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5627589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6330" w:rsidRPr="00010C9E" w14:paraId="72478DC6" w14:textId="77777777" w:rsidTr="00FA205A">
        <w:tc>
          <w:tcPr>
            <w:tcW w:w="1701" w:type="dxa"/>
          </w:tcPr>
          <w:p w14:paraId="00595931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b/>
                <w:sz w:val="20"/>
              </w:rPr>
            </w:pPr>
            <w:r w:rsidRPr="00010C9E">
              <w:rPr>
                <w:rFonts w:asciiTheme="minorHAnsi" w:hAnsiTheme="minorHAnsi" w:cstheme="minorHAnsi"/>
                <w:b/>
                <w:sz w:val="20"/>
              </w:rPr>
              <w:t>Public</w:t>
            </w:r>
          </w:p>
        </w:tc>
        <w:tc>
          <w:tcPr>
            <w:tcW w:w="4395" w:type="dxa"/>
          </w:tcPr>
          <w:p w14:paraId="7EBF4D3E" w14:textId="77777777" w:rsidR="00396330" w:rsidRPr="00010C9E" w:rsidRDefault="00396330" w:rsidP="00FA20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0C9E">
              <w:rPr>
                <w:rFonts w:asciiTheme="minorHAnsi" w:hAnsiTheme="minorHAnsi" w:cstheme="minorHAnsi"/>
                <w:bCs/>
                <w:sz w:val="20"/>
                <w:szCs w:val="20"/>
                <w:lang w:val="en-CA"/>
              </w:rPr>
              <w:t>ACSTA Resolutions, if any</w:t>
            </w:r>
          </w:p>
        </w:tc>
        <w:tc>
          <w:tcPr>
            <w:tcW w:w="3402" w:type="dxa"/>
          </w:tcPr>
          <w:p w14:paraId="0C033652" w14:textId="165692EA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Governance Professional</w:t>
            </w:r>
          </w:p>
        </w:tc>
      </w:tr>
      <w:tr w:rsidR="00396330" w:rsidRPr="00010C9E" w14:paraId="1AEC2368" w14:textId="77777777" w:rsidTr="00FA205A">
        <w:tc>
          <w:tcPr>
            <w:tcW w:w="1701" w:type="dxa"/>
          </w:tcPr>
          <w:p w14:paraId="76D17031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5" w:type="dxa"/>
          </w:tcPr>
          <w:p w14:paraId="5BCA0767" w14:textId="77777777" w:rsidR="00396330" w:rsidRPr="00010C9E" w:rsidRDefault="00396330" w:rsidP="00FA205A">
            <w:pPr>
              <w:ind w:right="162"/>
              <w:rPr>
                <w:rFonts w:asciiTheme="minorHAnsi" w:hAnsiTheme="minorHAnsi" w:cstheme="minorHAnsi"/>
                <w:sz w:val="20"/>
              </w:rPr>
            </w:pPr>
            <w:r w:rsidRPr="00010C9E">
              <w:rPr>
                <w:rFonts w:asciiTheme="minorHAnsi" w:hAnsiTheme="minorHAnsi" w:cstheme="minorHAnsi"/>
                <w:sz w:val="20"/>
              </w:rPr>
              <w:t>District Budget Update, If Any</w:t>
            </w:r>
          </w:p>
        </w:tc>
        <w:tc>
          <w:tcPr>
            <w:tcW w:w="3402" w:type="dxa"/>
          </w:tcPr>
          <w:p w14:paraId="708AE124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 w:rsidRPr="00010C9E">
              <w:rPr>
                <w:rFonts w:asciiTheme="minorHAnsi" w:hAnsiTheme="minorHAnsi" w:cstheme="minorHAnsi"/>
                <w:sz w:val="20"/>
              </w:rPr>
              <w:t>Chief Financial Officer</w:t>
            </w:r>
          </w:p>
        </w:tc>
      </w:tr>
      <w:tr w:rsidR="00396330" w:rsidRPr="00010C9E" w14:paraId="25C149D0" w14:textId="77777777" w:rsidTr="00FA205A">
        <w:tc>
          <w:tcPr>
            <w:tcW w:w="1701" w:type="dxa"/>
          </w:tcPr>
          <w:p w14:paraId="70171409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5" w:type="dxa"/>
          </w:tcPr>
          <w:p w14:paraId="06EFADFC" w14:textId="4FE687E8" w:rsidR="00396330" w:rsidRPr="00CD1B8D" w:rsidRDefault="00396330" w:rsidP="00FA205A">
            <w:pPr>
              <w:ind w:right="162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02" w:type="dxa"/>
          </w:tcPr>
          <w:p w14:paraId="6FE0FFC6" w14:textId="59F8AE70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3398636" w14:textId="77777777" w:rsidR="00396330" w:rsidRPr="00010C9E" w:rsidRDefault="00396330" w:rsidP="00396330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3402"/>
      </w:tblGrid>
      <w:tr w:rsidR="00396330" w:rsidRPr="00010C9E" w14:paraId="3C5BF3E7" w14:textId="77777777" w:rsidTr="00FA205A">
        <w:tc>
          <w:tcPr>
            <w:tcW w:w="1701" w:type="dxa"/>
          </w:tcPr>
          <w:p w14:paraId="50DE6A55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5" w:type="dxa"/>
          </w:tcPr>
          <w:p w14:paraId="7FA218DE" w14:textId="77777777" w:rsidR="00396330" w:rsidRPr="00010C9E" w:rsidRDefault="00396330" w:rsidP="00FA205A">
            <w:pPr>
              <w:ind w:right="162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010C9E">
              <w:rPr>
                <w:rFonts w:asciiTheme="minorHAnsi" w:hAnsiTheme="minorHAnsi" w:cstheme="minorHAnsi"/>
                <w:color w:val="FF0000"/>
                <w:sz w:val="20"/>
              </w:rPr>
              <w:t xml:space="preserve">Election Year:  </w:t>
            </w:r>
          </w:p>
          <w:p w14:paraId="08A0F343" w14:textId="77777777" w:rsidR="00396330" w:rsidRPr="00010C9E" w:rsidRDefault="00396330" w:rsidP="00FA205A">
            <w:pPr>
              <w:ind w:right="162"/>
              <w:rPr>
                <w:rFonts w:asciiTheme="minorHAnsi" w:hAnsiTheme="minorHAnsi" w:cstheme="minorHAnsi"/>
                <w:sz w:val="20"/>
              </w:rPr>
            </w:pPr>
            <w:r w:rsidRPr="00010C9E">
              <w:rPr>
                <w:rFonts w:asciiTheme="minorHAnsi" w:hAnsiTheme="minorHAnsi" w:cstheme="minorHAnsi"/>
                <w:sz w:val="20"/>
              </w:rPr>
              <w:t>Set Date, Organizational Meeting</w:t>
            </w:r>
          </w:p>
        </w:tc>
        <w:tc>
          <w:tcPr>
            <w:tcW w:w="3402" w:type="dxa"/>
          </w:tcPr>
          <w:p w14:paraId="21A1197F" w14:textId="5C46DFBE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Governance Professional</w:t>
            </w:r>
          </w:p>
        </w:tc>
      </w:tr>
    </w:tbl>
    <w:p w14:paraId="2EA8CBCC" w14:textId="77777777" w:rsidR="00396330" w:rsidRPr="00010C9E" w:rsidRDefault="00396330" w:rsidP="00396330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3402"/>
      </w:tblGrid>
      <w:tr w:rsidR="00396330" w:rsidRPr="00010C9E" w14:paraId="076A7B4A" w14:textId="77777777" w:rsidTr="00FA205A">
        <w:tc>
          <w:tcPr>
            <w:tcW w:w="1701" w:type="dxa"/>
          </w:tcPr>
          <w:p w14:paraId="1C9F13A6" w14:textId="5C6FBA51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Closed</w:t>
            </w:r>
          </w:p>
        </w:tc>
        <w:tc>
          <w:tcPr>
            <w:tcW w:w="4395" w:type="dxa"/>
          </w:tcPr>
          <w:p w14:paraId="1DC1862C" w14:textId="77777777" w:rsidR="00396330" w:rsidRPr="00010C9E" w:rsidRDefault="00396330" w:rsidP="00FA205A">
            <w:pPr>
              <w:ind w:right="162"/>
              <w:rPr>
                <w:rFonts w:asciiTheme="minorHAnsi" w:hAnsiTheme="minorHAnsi" w:cstheme="minorHAnsi"/>
                <w:sz w:val="20"/>
              </w:rPr>
            </w:pPr>
            <w:r w:rsidRPr="00010C9E">
              <w:rPr>
                <w:rFonts w:asciiTheme="minorHAnsi" w:hAnsiTheme="minorHAnsi" w:cstheme="minorHAnsi"/>
                <w:sz w:val="20"/>
              </w:rPr>
              <w:t>School Opening Enrolment</w:t>
            </w:r>
          </w:p>
        </w:tc>
        <w:tc>
          <w:tcPr>
            <w:tcW w:w="3402" w:type="dxa"/>
          </w:tcPr>
          <w:p w14:paraId="244508AC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 w:rsidRPr="00010C9E">
              <w:rPr>
                <w:rFonts w:asciiTheme="minorHAnsi" w:hAnsiTheme="minorHAnsi" w:cstheme="minorHAnsi"/>
                <w:sz w:val="20"/>
              </w:rPr>
              <w:t>Superintendent</w:t>
            </w:r>
          </w:p>
        </w:tc>
      </w:tr>
      <w:tr w:rsidR="00396330" w:rsidRPr="00010C9E" w14:paraId="05B49D42" w14:textId="77777777" w:rsidTr="00FA205A">
        <w:tc>
          <w:tcPr>
            <w:tcW w:w="1701" w:type="dxa"/>
          </w:tcPr>
          <w:p w14:paraId="1B088054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5" w:type="dxa"/>
          </w:tcPr>
          <w:p w14:paraId="302FE411" w14:textId="77777777" w:rsidR="00396330" w:rsidRPr="00010C9E" w:rsidRDefault="00396330" w:rsidP="00FA205A">
            <w:pPr>
              <w:ind w:right="162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010C9E">
              <w:rPr>
                <w:rFonts w:asciiTheme="minorHAnsi" w:hAnsiTheme="minorHAnsi" w:cstheme="minorHAnsi"/>
                <w:sz w:val="20"/>
              </w:rPr>
              <w:t xml:space="preserve">Receive and Review ASBA Resolutions </w:t>
            </w:r>
          </w:p>
        </w:tc>
        <w:tc>
          <w:tcPr>
            <w:tcW w:w="3402" w:type="dxa"/>
          </w:tcPr>
          <w:p w14:paraId="384D39F1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 w:rsidRPr="00010C9E">
              <w:rPr>
                <w:rFonts w:asciiTheme="minorHAnsi" w:hAnsiTheme="minorHAnsi" w:cstheme="minorHAnsi"/>
                <w:sz w:val="20"/>
              </w:rPr>
              <w:t>Corporate Secretary</w:t>
            </w:r>
          </w:p>
        </w:tc>
      </w:tr>
      <w:tr w:rsidR="00396330" w:rsidRPr="00010C9E" w14:paraId="5DCA37AC" w14:textId="77777777" w:rsidTr="00FA205A">
        <w:tc>
          <w:tcPr>
            <w:tcW w:w="1701" w:type="dxa"/>
          </w:tcPr>
          <w:p w14:paraId="7D01A41F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5" w:type="dxa"/>
          </w:tcPr>
          <w:p w14:paraId="43022D7A" w14:textId="77777777" w:rsidR="00396330" w:rsidRPr="00010C9E" w:rsidRDefault="00396330" w:rsidP="00FA205A">
            <w:pPr>
              <w:ind w:right="162"/>
              <w:rPr>
                <w:rFonts w:asciiTheme="minorHAnsi" w:hAnsiTheme="minorHAnsi" w:cstheme="minorHAnsi"/>
                <w:sz w:val="20"/>
              </w:rPr>
            </w:pPr>
            <w:r w:rsidRPr="00010C9E">
              <w:rPr>
                <w:rFonts w:asciiTheme="minorHAnsi" w:hAnsiTheme="minorHAnsi" w:cstheme="minorHAnsi"/>
                <w:sz w:val="20"/>
              </w:rPr>
              <w:t>Receive ACSTA Resolutions</w:t>
            </w:r>
          </w:p>
        </w:tc>
        <w:tc>
          <w:tcPr>
            <w:tcW w:w="3402" w:type="dxa"/>
          </w:tcPr>
          <w:p w14:paraId="459770AB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 w:rsidRPr="00010C9E">
              <w:rPr>
                <w:rFonts w:asciiTheme="minorHAnsi" w:hAnsiTheme="minorHAnsi" w:cstheme="minorHAnsi"/>
                <w:sz w:val="20"/>
              </w:rPr>
              <w:t>Corporate Secretary</w:t>
            </w:r>
          </w:p>
        </w:tc>
      </w:tr>
      <w:tr w:rsidR="00396330" w:rsidRPr="00010C9E" w14:paraId="674C5D88" w14:textId="77777777" w:rsidTr="00FA205A">
        <w:tc>
          <w:tcPr>
            <w:tcW w:w="1701" w:type="dxa"/>
          </w:tcPr>
          <w:p w14:paraId="31C69C60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5" w:type="dxa"/>
          </w:tcPr>
          <w:p w14:paraId="2B69CF04" w14:textId="77777777" w:rsidR="00396330" w:rsidRPr="00010C9E" w:rsidRDefault="00396330" w:rsidP="00FA205A">
            <w:pPr>
              <w:ind w:right="162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010C9E">
              <w:rPr>
                <w:rFonts w:asciiTheme="minorHAnsi" w:hAnsiTheme="minorHAnsi" w:cstheme="minorHAnsi"/>
                <w:color w:val="FF0000"/>
                <w:sz w:val="20"/>
              </w:rPr>
              <w:t xml:space="preserve">Election Year:  </w:t>
            </w:r>
          </w:p>
          <w:p w14:paraId="15379284" w14:textId="77777777" w:rsidR="00396330" w:rsidRPr="00010C9E" w:rsidRDefault="00396330" w:rsidP="00FA205A">
            <w:pPr>
              <w:ind w:right="162"/>
              <w:rPr>
                <w:rFonts w:asciiTheme="minorHAnsi" w:hAnsiTheme="minorHAnsi" w:cstheme="minorHAnsi"/>
                <w:b/>
                <w:sz w:val="20"/>
              </w:rPr>
            </w:pPr>
            <w:r w:rsidRPr="00010C9E">
              <w:rPr>
                <w:rFonts w:asciiTheme="minorHAnsi" w:hAnsiTheme="minorHAnsi" w:cstheme="minorHAnsi"/>
                <w:sz w:val="20"/>
              </w:rPr>
              <w:t>Review Bylaw #1 for Election</w:t>
            </w:r>
          </w:p>
        </w:tc>
        <w:tc>
          <w:tcPr>
            <w:tcW w:w="3402" w:type="dxa"/>
          </w:tcPr>
          <w:p w14:paraId="0FFC7F10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sz w:val="20"/>
              </w:rPr>
            </w:pPr>
          </w:p>
          <w:p w14:paraId="64A349A0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 w:rsidRPr="00010C9E">
              <w:rPr>
                <w:rFonts w:asciiTheme="minorHAnsi" w:hAnsiTheme="minorHAnsi" w:cstheme="minorHAnsi"/>
                <w:sz w:val="20"/>
              </w:rPr>
              <w:t>Corporate Secretary, General Counsel</w:t>
            </w:r>
          </w:p>
        </w:tc>
      </w:tr>
    </w:tbl>
    <w:p w14:paraId="77AD2583" w14:textId="77777777" w:rsidR="00396330" w:rsidRPr="00010C9E" w:rsidRDefault="00396330" w:rsidP="00396330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3402"/>
      </w:tblGrid>
      <w:tr w:rsidR="00396330" w:rsidRPr="00010C9E" w14:paraId="0469CC5F" w14:textId="77777777" w:rsidTr="00FA205A">
        <w:tc>
          <w:tcPr>
            <w:tcW w:w="1701" w:type="dxa"/>
          </w:tcPr>
          <w:p w14:paraId="4884FD23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b/>
                <w:sz w:val="20"/>
              </w:rPr>
            </w:pPr>
            <w:r w:rsidRPr="00010C9E">
              <w:rPr>
                <w:rFonts w:asciiTheme="minorHAnsi" w:hAnsiTheme="minorHAnsi" w:cstheme="minorHAnsi"/>
                <w:b/>
                <w:sz w:val="20"/>
              </w:rPr>
              <w:t>Audit and Finance</w:t>
            </w:r>
          </w:p>
        </w:tc>
        <w:tc>
          <w:tcPr>
            <w:tcW w:w="4395" w:type="dxa"/>
          </w:tcPr>
          <w:p w14:paraId="30F00CF2" w14:textId="43DC0A68" w:rsidR="00396330" w:rsidRPr="00010C9E" w:rsidRDefault="00396330" w:rsidP="00FA205A">
            <w:pPr>
              <w:pStyle w:val="ListParagraph"/>
              <w:spacing w:line="240" w:lineRule="auto"/>
              <w:ind w:left="28" w:right="16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0C9E">
              <w:rPr>
                <w:rFonts w:asciiTheme="minorHAnsi" w:hAnsiTheme="minorHAnsi" w:cstheme="minorHAnsi"/>
                <w:sz w:val="20"/>
                <w:szCs w:val="20"/>
              </w:rPr>
              <w:t>Review Audit and Finance Committee Meeting Dates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Ensuing Year</w:t>
            </w:r>
          </w:p>
          <w:p w14:paraId="5D2595B7" w14:textId="204BBF60" w:rsidR="00396330" w:rsidRPr="00010C9E" w:rsidRDefault="00396330" w:rsidP="00396330">
            <w:pPr>
              <w:pStyle w:val="ListParagraph"/>
              <w:spacing w:line="240" w:lineRule="auto"/>
              <w:ind w:left="28" w:right="16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0C9E">
              <w:rPr>
                <w:rFonts w:asciiTheme="minorHAnsi" w:hAnsiTheme="minorHAnsi" w:cstheme="minorHAnsi"/>
                <w:sz w:val="20"/>
                <w:szCs w:val="20"/>
              </w:rPr>
              <w:t>2017-18 3</w:t>
            </w:r>
            <w:r w:rsidRPr="00010C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Pr="00010C9E">
              <w:rPr>
                <w:rFonts w:asciiTheme="minorHAnsi" w:hAnsiTheme="minorHAnsi" w:cstheme="minorHAnsi"/>
                <w:sz w:val="20"/>
                <w:szCs w:val="20"/>
              </w:rPr>
              <w:t xml:space="preserve"> Quarter Financials (Mar, Apr, May) – </w:t>
            </w:r>
          </w:p>
          <w:p w14:paraId="05ED6740" w14:textId="161E3EC2" w:rsidR="00396330" w:rsidRPr="00010C9E" w:rsidRDefault="00396330" w:rsidP="00FA205A">
            <w:pPr>
              <w:pStyle w:val="ListParagraph"/>
              <w:spacing w:line="240" w:lineRule="auto"/>
              <w:ind w:left="28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9EA696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 w:rsidRPr="00010C9E">
              <w:rPr>
                <w:rFonts w:asciiTheme="minorHAnsi" w:hAnsiTheme="minorHAnsi" w:cstheme="minorHAnsi"/>
                <w:sz w:val="20"/>
              </w:rPr>
              <w:t>Chief Financial Officer</w:t>
            </w:r>
          </w:p>
        </w:tc>
      </w:tr>
    </w:tbl>
    <w:p w14:paraId="3856CF46" w14:textId="77777777" w:rsidR="00396330" w:rsidRPr="00010C9E" w:rsidRDefault="00396330" w:rsidP="0039633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96330" w:rsidRPr="00010C9E" w14:paraId="48B01D32" w14:textId="77777777" w:rsidTr="00FA205A">
        <w:tc>
          <w:tcPr>
            <w:tcW w:w="9498" w:type="dxa"/>
          </w:tcPr>
          <w:p w14:paraId="755A9102" w14:textId="77777777" w:rsidR="00396330" w:rsidRPr="00010C9E" w:rsidRDefault="00396330" w:rsidP="00FA205A">
            <w:pPr>
              <w:pStyle w:val="Footer"/>
              <w:rPr>
                <w:rFonts w:asciiTheme="minorHAnsi" w:hAnsiTheme="minorHAnsi" w:cstheme="minorHAnsi"/>
                <w:b/>
                <w:sz w:val="20"/>
              </w:rPr>
            </w:pPr>
            <w:r w:rsidRPr="00010C9E">
              <w:rPr>
                <w:rFonts w:asciiTheme="minorHAnsi" w:hAnsiTheme="minorHAnsi" w:cstheme="minorHAnsi"/>
                <w:b/>
                <w:sz w:val="20"/>
              </w:rPr>
              <w:t>Events</w:t>
            </w:r>
          </w:p>
          <w:p w14:paraId="193C4836" w14:textId="77777777" w:rsidR="00396330" w:rsidRPr="00010C9E" w:rsidRDefault="00396330" w:rsidP="00FA205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2"/>
              <w:rPr>
                <w:rFonts w:asciiTheme="minorHAnsi" w:hAnsiTheme="minorHAnsi" w:cstheme="minorHAnsi"/>
                <w:sz w:val="20"/>
                <w:szCs w:val="20"/>
              </w:rPr>
            </w:pPr>
            <w:r w:rsidRPr="00010C9E">
              <w:rPr>
                <w:rFonts w:asciiTheme="minorHAnsi" w:hAnsiTheme="minorHAnsi" w:cstheme="minorHAnsi"/>
                <w:sz w:val="20"/>
                <w:szCs w:val="20"/>
              </w:rPr>
              <w:t xml:space="preserve">ASBA Zone 2/3 Meeting (Board Representative) </w:t>
            </w:r>
          </w:p>
          <w:p w14:paraId="38AB0933" w14:textId="77777777" w:rsidR="00396330" w:rsidRPr="00010C9E" w:rsidRDefault="00396330" w:rsidP="00FA205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2"/>
              <w:rPr>
                <w:rFonts w:asciiTheme="minorHAnsi" w:hAnsiTheme="minorHAnsi" w:cstheme="minorHAnsi"/>
                <w:sz w:val="20"/>
                <w:szCs w:val="20"/>
              </w:rPr>
            </w:pPr>
            <w:r w:rsidRPr="00010C9E">
              <w:rPr>
                <w:rFonts w:asciiTheme="minorHAnsi" w:hAnsiTheme="minorHAnsi" w:cstheme="minorHAnsi"/>
                <w:sz w:val="20"/>
                <w:szCs w:val="20"/>
              </w:rPr>
              <w:t>ASBA Board of Directors Meeting (Board Representative)</w:t>
            </w:r>
          </w:p>
          <w:p w14:paraId="148CAB3E" w14:textId="77777777" w:rsidR="00396330" w:rsidRPr="00010C9E" w:rsidRDefault="00396330" w:rsidP="00FA205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62"/>
              <w:rPr>
                <w:rFonts w:asciiTheme="minorHAnsi" w:hAnsiTheme="minorHAnsi" w:cstheme="minorHAnsi"/>
                <w:sz w:val="20"/>
                <w:szCs w:val="20"/>
              </w:rPr>
            </w:pPr>
            <w:r w:rsidRPr="00010C9E">
              <w:rPr>
                <w:rFonts w:asciiTheme="minorHAnsi" w:hAnsiTheme="minorHAnsi" w:cstheme="minorHAnsi"/>
                <w:sz w:val="20"/>
                <w:szCs w:val="20"/>
              </w:rPr>
              <w:t>ACSTA Bi-Monthly Meeting (Board Representative)</w:t>
            </w:r>
          </w:p>
          <w:p w14:paraId="7E0B9B37" w14:textId="77777777" w:rsidR="00396330" w:rsidRPr="00010C9E" w:rsidRDefault="00396330" w:rsidP="00FA205A">
            <w:pPr>
              <w:pStyle w:val="NormalWeb"/>
              <w:spacing w:before="0" w:beforeAutospacing="0" w:after="0" w:afterAutospacing="0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E9B7F" w14:textId="77777777" w:rsidR="00396330" w:rsidRPr="00010C9E" w:rsidRDefault="00396330" w:rsidP="00FA205A">
            <w:pPr>
              <w:pStyle w:val="NormalWeb"/>
              <w:spacing w:before="0" w:beforeAutospacing="0" w:after="0" w:afterAutospacing="0"/>
              <w:ind w:left="10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10C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Election Year:  Nomination Day (4 Mondays prior to Election Day)</w:t>
            </w:r>
          </w:p>
        </w:tc>
      </w:tr>
    </w:tbl>
    <w:p w14:paraId="275CDAA3" w14:textId="77777777" w:rsidR="00396330" w:rsidRPr="00010C9E" w:rsidRDefault="00396330" w:rsidP="00396330">
      <w:pPr>
        <w:pStyle w:val="Footer"/>
        <w:rPr>
          <w:rFonts w:asciiTheme="minorHAnsi" w:hAnsiTheme="minorHAnsi" w:cstheme="minorHAnsi"/>
          <w:sz w:val="20"/>
        </w:rPr>
      </w:pPr>
    </w:p>
    <w:p w14:paraId="04C83C77" w14:textId="77777777" w:rsidR="00396330" w:rsidRDefault="00396330"/>
    <w:sectPr w:rsidR="0039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C54A0"/>
    <w:multiLevelType w:val="hybridMultilevel"/>
    <w:tmpl w:val="FFB2EF40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30"/>
    <w:rsid w:val="00396330"/>
    <w:rsid w:val="005B64AC"/>
    <w:rsid w:val="007C16F0"/>
    <w:rsid w:val="00D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BADB"/>
  <w15:chartTrackingRefBased/>
  <w15:docId w15:val="{2D28CDBF-16E2-4D50-B01C-F0C2E54F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330"/>
    <w:pPr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6330"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396330"/>
    <w:pPr>
      <w:keepNext/>
      <w:outlineLvl w:val="1"/>
    </w:pPr>
    <w:rPr>
      <w:rFonts w:cs="Courier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330"/>
    <w:rPr>
      <w:rFonts w:ascii="Arial" w:eastAsia="Times New Roman" w:hAnsi="Arial" w:cs="Arial"/>
      <w:b/>
      <w:bCs/>
      <w:sz w:val="4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96330"/>
    <w:rPr>
      <w:rFonts w:ascii="Arial" w:eastAsia="Times New Roman" w:hAnsi="Arial" w:cs="Courier New"/>
      <w:b/>
      <w:b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96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330"/>
    <w:rPr>
      <w:rFonts w:ascii="Arial" w:eastAsia="Times New Roman" w:hAnsi="Arial" w:cs="Aria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96330"/>
    <w:pPr>
      <w:spacing w:after="200" w:line="276" w:lineRule="auto"/>
      <w:ind w:left="720"/>
    </w:pPr>
    <w:rPr>
      <w:rFonts w:ascii="Calibri" w:eastAsia="Calibri" w:hAnsi="Calibri" w:cs="Times New Roman"/>
      <w:szCs w:val="22"/>
    </w:rPr>
  </w:style>
  <w:style w:type="paragraph" w:styleId="NormalWeb">
    <w:name w:val="Normal (Web)"/>
    <w:basedOn w:val="Normal"/>
    <w:uiPriority w:val="99"/>
    <w:rsid w:val="003963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39"/>
    <w:rsid w:val="0039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Klotz, Andrea</dc:creator>
  <cp:keywords/>
  <dc:description/>
  <cp:lastModifiedBy>Klotz, Andrea</cp:lastModifiedBy>
  <cp:revision>4</cp:revision>
  <cp:lastPrinted>2018-09-13T21:01:00Z</cp:lastPrinted>
  <dcterms:created xsi:type="dcterms:W3CDTF">2018-09-13T20:45:00Z</dcterms:created>
  <dcterms:modified xsi:type="dcterms:W3CDTF">2018-09-13T21:02:00Z</dcterms:modified>
</cp:coreProperties>
</file>